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B35699" w14:textId="77777777" w:rsidR="00DB536F" w:rsidRPr="003A4032" w:rsidRDefault="00516DB4" w:rsidP="003A4032">
      <w:pPr>
        <w:jc w:val="center"/>
        <w:rPr>
          <w:b/>
          <w:sz w:val="36"/>
        </w:rPr>
      </w:pPr>
      <w:bookmarkStart w:id="0" w:name="_GoBack"/>
      <w:bookmarkEnd w:id="0"/>
      <w:r w:rsidRPr="003A4032">
        <w:rPr>
          <w:b/>
          <w:sz w:val="36"/>
        </w:rPr>
        <w:t>Lesson Plan Format</w:t>
      </w:r>
    </w:p>
    <w:p w14:paraId="460DFFBA" w14:textId="77777777" w:rsidR="00516DB4" w:rsidRDefault="00516DB4"/>
    <w:p w14:paraId="22185BBD" w14:textId="77777777" w:rsidR="00516DB4" w:rsidRPr="003A4032" w:rsidRDefault="00516DB4" w:rsidP="003A4032">
      <w:pPr>
        <w:jc w:val="center"/>
        <w:rPr>
          <w:sz w:val="32"/>
        </w:rPr>
      </w:pPr>
      <w:proofErr w:type="spellStart"/>
      <w:r w:rsidRPr="003A4032">
        <w:rPr>
          <w:sz w:val="32"/>
        </w:rPr>
        <w:t>Bimson</w:t>
      </w:r>
      <w:proofErr w:type="spellEnd"/>
      <w:r w:rsidRPr="003A4032">
        <w:rPr>
          <w:sz w:val="32"/>
        </w:rPr>
        <w:t xml:space="preserve"> Humanities Seminar:</w:t>
      </w:r>
    </w:p>
    <w:p w14:paraId="1B841AFC" w14:textId="77777777" w:rsidR="00516DB4" w:rsidRPr="003A4032" w:rsidRDefault="00516DB4" w:rsidP="003A4032">
      <w:pPr>
        <w:jc w:val="center"/>
        <w:rPr>
          <w:sz w:val="32"/>
        </w:rPr>
      </w:pPr>
      <w:r w:rsidRPr="003A4032">
        <w:rPr>
          <w:sz w:val="32"/>
        </w:rPr>
        <w:t>Challenging Student Perceptions of the Middle East and North Africa</w:t>
      </w:r>
    </w:p>
    <w:p w14:paraId="360BE74D" w14:textId="77777777" w:rsidR="00516DB4" w:rsidRDefault="00516DB4"/>
    <w:p w14:paraId="01B53FD5" w14:textId="77777777" w:rsidR="00516DB4" w:rsidRDefault="00516DB4">
      <w:r>
        <w:t>Teacher: B. Mayfield</w:t>
      </w:r>
      <w:r>
        <w:tab/>
      </w:r>
      <w:r>
        <w:tab/>
        <w:t>Grade Level: 10-12</w:t>
      </w:r>
      <w:r>
        <w:tab/>
      </w:r>
      <w:r>
        <w:tab/>
        <w:t>Content Area: Human Geography</w:t>
      </w:r>
    </w:p>
    <w:p w14:paraId="215E6D1A" w14:textId="77777777" w:rsidR="00516DB4" w:rsidRDefault="00516DB4"/>
    <w:p w14:paraId="3E8C440E" w14:textId="77777777" w:rsidR="00516DB4" w:rsidRDefault="00516DB4">
      <w:r>
        <w:t>Content Standards Addressed by this lesson:</w:t>
      </w:r>
    </w:p>
    <w:p w14:paraId="261BB41D" w14:textId="77777777" w:rsidR="00516DB4" w:rsidRDefault="00516DB4"/>
    <w:p w14:paraId="0FD98D03" w14:textId="77777777" w:rsidR="00516DB4" w:rsidRDefault="00516DB4">
      <w:r>
        <w:t>Inquiry Questions:</w:t>
      </w:r>
    </w:p>
    <w:p w14:paraId="280362B7" w14:textId="77777777" w:rsidR="00516DB4" w:rsidRDefault="00516DB4" w:rsidP="00516DB4">
      <w:pPr>
        <w:pStyle w:val="ListParagraph"/>
        <w:numPr>
          <w:ilvl w:val="0"/>
          <w:numId w:val="1"/>
        </w:numPr>
      </w:pPr>
      <w:r>
        <w:t>What are some shared/diverse cultural and political characteristic of MENA?</w:t>
      </w:r>
    </w:p>
    <w:p w14:paraId="24EEC9EB" w14:textId="77777777" w:rsidR="00516DB4" w:rsidRDefault="00516DB4" w:rsidP="00516DB4">
      <w:pPr>
        <w:pStyle w:val="ListParagraph"/>
        <w:numPr>
          <w:ilvl w:val="0"/>
          <w:numId w:val="1"/>
        </w:numPr>
      </w:pPr>
      <w:r>
        <w:t>What are some myths about the Muslim/Arab world? How might those myths impact global perspectives on the regions?</w:t>
      </w:r>
    </w:p>
    <w:p w14:paraId="77C50220" w14:textId="77777777" w:rsidR="00516DB4" w:rsidRDefault="00516DB4" w:rsidP="00516DB4">
      <w:pPr>
        <w:pStyle w:val="ListParagraph"/>
        <w:numPr>
          <w:ilvl w:val="0"/>
          <w:numId w:val="1"/>
        </w:numPr>
      </w:pPr>
      <w:r>
        <w:t xml:space="preserve">Differentiate between </w:t>
      </w:r>
      <w:r w:rsidR="003A4032">
        <w:t>the political/diplomatic characteristics of a nation and the attitudes/characteristics of the people.</w:t>
      </w:r>
    </w:p>
    <w:p w14:paraId="5BEF89F2" w14:textId="77777777" w:rsidR="00516DB4" w:rsidRDefault="00516DB4" w:rsidP="00516DB4"/>
    <w:p w14:paraId="0F8C00BA" w14:textId="77777777" w:rsidR="00516DB4" w:rsidRDefault="00516DB4" w:rsidP="00516DB4">
      <w:r>
        <w:t>Concepts and Skills related to this lesson:</w:t>
      </w:r>
    </w:p>
    <w:p w14:paraId="0904A40F" w14:textId="77777777" w:rsidR="00516DB4" w:rsidRDefault="00516DB4" w:rsidP="00516DB4">
      <w:pPr>
        <w:pStyle w:val="ListParagraph"/>
        <w:numPr>
          <w:ilvl w:val="0"/>
          <w:numId w:val="2"/>
        </w:numPr>
      </w:pPr>
      <w:r>
        <w:t>Critical thinking regarding other cultures</w:t>
      </w:r>
    </w:p>
    <w:p w14:paraId="121687AD" w14:textId="77777777" w:rsidR="00516DB4" w:rsidRDefault="00516DB4" w:rsidP="00516DB4">
      <w:pPr>
        <w:pStyle w:val="ListParagraph"/>
        <w:numPr>
          <w:ilvl w:val="0"/>
          <w:numId w:val="2"/>
        </w:numPr>
      </w:pPr>
      <w:r>
        <w:t>Awareness of implicit bias</w:t>
      </w:r>
    </w:p>
    <w:p w14:paraId="055FC27B" w14:textId="77777777" w:rsidR="00516DB4" w:rsidRDefault="00516DB4" w:rsidP="00516DB4"/>
    <w:p w14:paraId="45B498DD" w14:textId="77777777" w:rsidR="00516DB4" w:rsidRDefault="00516DB4" w:rsidP="00516DB4">
      <w:r>
        <w:t>Evidence Outcomes:</w:t>
      </w:r>
    </w:p>
    <w:p w14:paraId="3C592842" w14:textId="77777777" w:rsidR="00516DB4" w:rsidRDefault="00516DB4" w:rsidP="00516DB4">
      <w:pPr>
        <w:pStyle w:val="ListParagraph"/>
        <w:numPr>
          <w:ilvl w:val="0"/>
          <w:numId w:val="3"/>
        </w:numPr>
      </w:pPr>
      <w:r>
        <w:t>Students</w:t>
      </w:r>
      <w:r w:rsidR="003A4032">
        <w:t xml:space="preserve"> will be able to critically analyze their own biases and how that impacts how they view news articles and personal interactions with minorities.</w:t>
      </w:r>
    </w:p>
    <w:p w14:paraId="436A3AE0" w14:textId="77777777" w:rsidR="003A4032" w:rsidRDefault="003A4032" w:rsidP="00516DB4">
      <w:pPr>
        <w:pStyle w:val="ListParagraph"/>
        <w:numPr>
          <w:ilvl w:val="0"/>
          <w:numId w:val="3"/>
        </w:numPr>
      </w:pPr>
      <w:r>
        <w:t>Students will be able to recognize some common misconceptions of the MENA region and Islamic and Muslim culture in media and conversations.</w:t>
      </w:r>
    </w:p>
    <w:p w14:paraId="5D61877A" w14:textId="77777777" w:rsidR="003A4032" w:rsidRDefault="003A4032" w:rsidP="003A4032"/>
    <w:p w14:paraId="019746F0" w14:textId="77777777" w:rsidR="003A4032" w:rsidRDefault="003A4032" w:rsidP="003A4032">
      <w:r>
        <w:t>Activities:</w:t>
      </w:r>
    </w:p>
    <w:p w14:paraId="23892315" w14:textId="77777777" w:rsidR="003A4032" w:rsidRDefault="003A4032" w:rsidP="003A4032">
      <w:r>
        <w:t>Reveal misconceptions</w:t>
      </w:r>
    </w:p>
    <w:p w14:paraId="5F139174" w14:textId="77777777" w:rsidR="003A4032" w:rsidRDefault="003A4032" w:rsidP="003A4032">
      <w:pPr>
        <w:pStyle w:val="ListParagraph"/>
        <w:numPr>
          <w:ilvl w:val="0"/>
          <w:numId w:val="4"/>
        </w:numPr>
      </w:pPr>
      <w:r>
        <w:t>Have students brain storm what they think of (or what they think the average American thinks of) regarding Islam and Arabs?</w:t>
      </w:r>
    </w:p>
    <w:p w14:paraId="0CBFF6A8" w14:textId="77777777" w:rsidR="003A4032" w:rsidRDefault="003A4032" w:rsidP="003A4032">
      <w:pPr>
        <w:pStyle w:val="ListParagraph"/>
        <w:numPr>
          <w:ilvl w:val="0"/>
          <w:numId w:val="4"/>
        </w:numPr>
      </w:pPr>
      <w:r>
        <w:t>Show slide show of Fact or Fiction questions with statements about the Arab world. Complete all questions before revealing answers. Discussion as we go through each</w:t>
      </w:r>
      <w:r w:rsidR="002C6C49">
        <w:t xml:space="preserve"> answer and data behind them.</w:t>
      </w:r>
    </w:p>
    <w:p w14:paraId="3B664F37" w14:textId="37772824" w:rsidR="002C6C49" w:rsidRDefault="002C6C49" w:rsidP="003A4032">
      <w:pPr>
        <w:pStyle w:val="ListParagraph"/>
        <w:numPr>
          <w:ilvl w:val="0"/>
          <w:numId w:val="4"/>
        </w:numPr>
      </w:pPr>
      <w:r>
        <w:t xml:space="preserve">Which religious text is each quote from? Worksheet, </w:t>
      </w:r>
      <w:r w:rsidR="00211464">
        <w:t>share out</w:t>
      </w:r>
    </w:p>
    <w:p w14:paraId="5CA1E15B" w14:textId="77777777" w:rsidR="002C6C49" w:rsidRDefault="002C6C49" w:rsidP="002C6C49">
      <w:r>
        <w:t>Focus on people</w:t>
      </w:r>
    </w:p>
    <w:p w14:paraId="494F401E" w14:textId="77777777" w:rsidR="002C6C49" w:rsidRDefault="002C6C49" w:rsidP="002C6C49">
      <w:pPr>
        <w:pStyle w:val="ListParagraph"/>
        <w:numPr>
          <w:ilvl w:val="0"/>
          <w:numId w:val="5"/>
        </w:numPr>
      </w:pPr>
      <w:r>
        <w:t xml:space="preserve">Focus on “do all MENA Muslims hate the U.S.?” </w:t>
      </w:r>
    </w:p>
    <w:p w14:paraId="005B937F" w14:textId="77777777" w:rsidR="002C6C49" w:rsidRDefault="002C6C49" w:rsidP="002C6C49">
      <w:pPr>
        <w:pStyle w:val="ListParagraph"/>
        <w:numPr>
          <w:ilvl w:val="1"/>
          <w:numId w:val="5"/>
        </w:numPr>
      </w:pPr>
      <w:r>
        <w:t>Survey students about what they think Muslims/Arabs think of the U.S. Differentiate political and personal/cultural attitudes.</w:t>
      </w:r>
    </w:p>
    <w:p w14:paraId="54362562" w14:textId="77777777" w:rsidR="00D74A95" w:rsidRDefault="00D74A95" w:rsidP="002C6C49">
      <w:pPr>
        <w:pStyle w:val="ListParagraph"/>
        <w:numPr>
          <w:ilvl w:val="1"/>
          <w:numId w:val="5"/>
        </w:numPr>
      </w:pPr>
      <w:r>
        <w:t xml:space="preserve">Show clip from Rick </w:t>
      </w:r>
      <w:proofErr w:type="spellStart"/>
      <w:r>
        <w:t>Steves</w:t>
      </w:r>
      <w:proofErr w:type="spellEnd"/>
      <w:r>
        <w:t>’ Iran of interviews with MENA citizens about attitudes towards Americans.</w:t>
      </w:r>
    </w:p>
    <w:p w14:paraId="2EBAB80E" w14:textId="5F9340B2" w:rsidR="00211464" w:rsidRDefault="00211464" w:rsidP="002C6C49">
      <w:pPr>
        <w:pStyle w:val="ListParagraph"/>
        <w:numPr>
          <w:ilvl w:val="1"/>
          <w:numId w:val="5"/>
        </w:numPr>
      </w:pPr>
      <w:r>
        <w:t>Show some videos from Betsey’s website with Muslims telling their stories.</w:t>
      </w:r>
      <w:r w:rsidR="00045933">
        <w:t xml:space="preserve"> (No discussion)</w:t>
      </w:r>
    </w:p>
    <w:p w14:paraId="3C450DED" w14:textId="77777777" w:rsidR="00D74A95" w:rsidRDefault="00D74A95" w:rsidP="00D74A95">
      <w:r>
        <w:t>Creating a more realistic picture</w:t>
      </w:r>
    </w:p>
    <w:p w14:paraId="757EC4EA" w14:textId="77777777" w:rsidR="00211464" w:rsidRDefault="00211464" w:rsidP="00211464">
      <w:pPr>
        <w:pStyle w:val="ListParagraph"/>
        <w:numPr>
          <w:ilvl w:val="0"/>
          <w:numId w:val="6"/>
        </w:numPr>
      </w:pPr>
      <w:r>
        <w:t>Brief lecture on major events in MENA history (Ottomans, mandates, arbitrary national divisions, strategic use of nationalism by European powers)</w:t>
      </w:r>
    </w:p>
    <w:p w14:paraId="1B55340E" w14:textId="77777777" w:rsidR="00211464" w:rsidRDefault="00211464" w:rsidP="00211464">
      <w:pPr>
        <w:pStyle w:val="ListParagraph"/>
        <w:numPr>
          <w:ilvl w:val="0"/>
          <w:numId w:val="6"/>
        </w:numPr>
      </w:pPr>
      <w:r>
        <w:t>PowerPoint/Lecture/Discussion surveying types of government, political freedom (hijab, free speech) and ethnic makeup of MENA nations.</w:t>
      </w:r>
    </w:p>
    <w:p w14:paraId="4033FF7C" w14:textId="1387E61A" w:rsidR="00D74A95" w:rsidRDefault="00045933" w:rsidP="00D74A95">
      <w:pPr>
        <w:pStyle w:val="ListParagraph"/>
        <w:numPr>
          <w:ilvl w:val="0"/>
          <w:numId w:val="6"/>
        </w:numPr>
      </w:pPr>
      <w:r>
        <w:t>Show some videos from Betsey’s site and pause to discuss commonalities and differences and to notice how the subjects interacted with Betsey.</w:t>
      </w:r>
    </w:p>
    <w:p w14:paraId="50933973" w14:textId="77777777" w:rsidR="00045933" w:rsidRDefault="00045933" w:rsidP="00045933"/>
    <w:p w14:paraId="39159050" w14:textId="093C2D83" w:rsidR="00045933" w:rsidRDefault="00045933" w:rsidP="00045933">
      <w:r>
        <w:t>Final Project: Essay for each student, guidelines on and assignment submitted on Canvas. Focused on specific similarities between MENA cultures and our local/national culture with a conclusion focused on universal values that can be identified.</w:t>
      </w:r>
    </w:p>
    <w:p w14:paraId="0202BAB8" w14:textId="77777777" w:rsidR="00516DB4" w:rsidRDefault="00516DB4">
      <w:r>
        <w:lastRenderedPageBreak/>
        <w:t>Other lessons to integrate:</w:t>
      </w:r>
    </w:p>
    <w:p w14:paraId="3DC1E6EE" w14:textId="497B35EE" w:rsidR="00516DB4" w:rsidRDefault="00211464">
      <w:r>
        <w:t xml:space="preserve">Religious Unit: </w:t>
      </w:r>
      <w:r w:rsidR="00516DB4">
        <w:t xml:space="preserve">Islam vs. Islamism, Interpretations of the </w:t>
      </w:r>
      <w:r>
        <w:t>Quran</w:t>
      </w:r>
    </w:p>
    <w:p w14:paraId="52C51A3E" w14:textId="77777777" w:rsidR="00516DB4" w:rsidRDefault="00516DB4">
      <w:r>
        <w:t>Urban Geography Unit: Use photos of skylines of various cities (include Middle East) and have students identify/guess what countries are represented by those cities.</w:t>
      </w:r>
    </w:p>
    <w:p w14:paraId="16D0CD9F" w14:textId="41852DE9" w:rsidR="00211464" w:rsidRDefault="00211464">
      <w:r>
        <w:t xml:space="preserve">Culture Unit: Use Persian Miniatures as example of local/folk culture and cultural migration, Use pictures of </w:t>
      </w:r>
      <w:r w:rsidR="00045933">
        <w:t>pop culture (Starbucks and other restaurants, music, fashion)</w:t>
      </w:r>
    </w:p>
    <w:sectPr w:rsidR="00211464" w:rsidSect="0004593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337CC"/>
    <w:multiLevelType w:val="hybridMultilevel"/>
    <w:tmpl w:val="970063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E01577"/>
    <w:multiLevelType w:val="hybridMultilevel"/>
    <w:tmpl w:val="56623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7B7135"/>
    <w:multiLevelType w:val="hybridMultilevel"/>
    <w:tmpl w:val="0CAC61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743995"/>
    <w:multiLevelType w:val="hybridMultilevel"/>
    <w:tmpl w:val="E53266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ED0CC0"/>
    <w:multiLevelType w:val="hybridMultilevel"/>
    <w:tmpl w:val="443AC6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AC0B03"/>
    <w:multiLevelType w:val="hybridMultilevel"/>
    <w:tmpl w:val="52560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DB4"/>
    <w:rsid w:val="00042B30"/>
    <w:rsid w:val="00045933"/>
    <w:rsid w:val="00211464"/>
    <w:rsid w:val="002C6C49"/>
    <w:rsid w:val="003A4032"/>
    <w:rsid w:val="00516DB4"/>
    <w:rsid w:val="00C91A89"/>
    <w:rsid w:val="00D33E8C"/>
    <w:rsid w:val="00D74A95"/>
    <w:rsid w:val="00DB536F"/>
    <w:rsid w:val="00F75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EEA7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6D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Mayfield, Brett</dc:creator>
  <cp:keywords/>
  <dc:description/>
  <cp:lastModifiedBy>Andrea Duffy</cp:lastModifiedBy>
  <cp:revision>2</cp:revision>
  <dcterms:created xsi:type="dcterms:W3CDTF">2018-06-23T16:41:00Z</dcterms:created>
  <dcterms:modified xsi:type="dcterms:W3CDTF">2018-06-23T16:41:00Z</dcterms:modified>
</cp:coreProperties>
</file>