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8ABB" w14:textId="2236C67C" w:rsidR="009B7AB9" w:rsidRPr="007841F8" w:rsidRDefault="00EC7194" w:rsidP="00722C40">
      <w:pPr>
        <w:jc w:val="center"/>
        <w:rPr>
          <w:rFonts w:ascii="Times New Roman" w:hAnsi="Times New Roman" w:cs="Times New Roman"/>
          <w:sz w:val="24"/>
          <w:szCs w:val="24"/>
        </w:rPr>
      </w:pPr>
      <w:bookmarkStart w:id="0" w:name="_GoBack"/>
      <w:bookmarkEnd w:id="0"/>
      <w:r w:rsidRPr="007841F8">
        <w:rPr>
          <w:rFonts w:ascii="Times New Roman" w:hAnsi="Times New Roman" w:cs="Times New Roman"/>
          <w:sz w:val="24"/>
          <w:szCs w:val="24"/>
        </w:rPr>
        <w:t>Bimson Humanities Seminar 2018 Curriculum Project</w:t>
      </w:r>
    </w:p>
    <w:p w14:paraId="66AE51C8" w14:textId="373EE495" w:rsidR="00EC7194" w:rsidRPr="00722C40" w:rsidRDefault="00EC7194">
      <w:pPr>
        <w:rPr>
          <w:rFonts w:ascii="Times New Roman" w:hAnsi="Times New Roman" w:cs="Times New Roman"/>
          <w:sz w:val="24"/>
          <w:szCs w:val="24"/>
        </w:rPr>
      </w:pPr>
      <w:r w:rsidRPr="007841F8">
        <w:rPr>
          <w:rFonts w:ascii="Times New Roman" w:hAnsi="Times New Roman" w:cs="Times New Roman"/>
          <w:sz w:val="24"/>
          <w:szCs w:val="24"/>
          <w:u w:val="single"/>
        </w:rPr>
        <w:t>Teacher</w:t>
      </w:r>
      <w:r w:rsidRPr="00722C40">
        <w:rPr>
          <w:rFonts w:ascii="Times New Roman" w:hAnsi="Times New Roman" w:cs="Times New Roman"/>
          <w:sz w:val="24"/>
          <w:szCs w:val="24"/>
        </w:rPr>
        <w:t>: Megan Schulz</w:t>
      </w:r>
      <w:r w:rsidR="00722C40">
        <w:rPr>
          <w:rFonts w:ascii="Times New Roman" w:hAnsi="Times New Roman" w:cs="Times New Roman"/>
          <w:sz w:val="24"/>
          <w:szCs w:val="24"/>
        </w:rPr>
        <w:tab/>
      </w:r>
      <w:r w:rsidRPr="007841F8">
        <w:rPr>
          <w:rFonts w:ascii="Times New Roman" w:hAnsi="Times New Roman" w:cs="Times New Roman"/>
          <w:sz w:val="24"/>
          <w:szCs w:val="24"/>
          <w:u w:val="single"/>
        </w:rPr>
        <w:t>Grade Level</w:t>
      </w:r>
      <w:r w:rsidRPr="00722C40">
        <w:rPr>
          <w:rFonts w:ascii="Times New Roman" w:hAnsi="Times New Roman" w:cs="Times New Roman"/>
          <w:sz w:val="24"/>
          <w:szCs w:val="24"/>
        </w:rPr>
        <w:t>: 9-12</w:t>
      </w:r>
      <w:r w:rsidR="00722C40">
        <w:rPr>
          <w:rFonts w:ascii="Times New Roman" w:hAnsi="Times New Roman" w:cs="Times New Roman"/>
          <w:sz w:val="24"/>
          <w:szCs w:val="24"/>
        </w:rPr>
        <w:tab/>
      </w:r>
      <w:r w:rsidRPr="007841F8">
        <w:rPr>
          <w:rFonts w:ascii="Times New Roman" w:hAnsi="Times New Roman" w:cs="Times New Roman"/>
          <w:sz w:val="24"/>
          <w:szCs w:val="24"/>
          <w:u w:val="single"/>
        </w:rPr>
        <w:t>Content Area</w:t>
      </w:r>
      <w:r w:rsidRPr="00722C40">
        <w:rPr>
          <w:rFonts w:ascii="Times New Roman" w:hAnsi="Times New Roman" w:cs="Times New Roman"/>
          <w:sz w:val="24"/>
          <w:szCs w:val="24"/>
        </w:rPr>
        <w:t>: AP Human Geography</w:t>
      </w:r>
    </w:p>
    <w:p w14:paraId="1DB9B4B1" w14:textId="446EE9E9" w:rsidR="00EC7194" w:rsidRPr="00722C40" w:rsidRDefault="00EC7194">
      <w:pPr>
        <w:rPr>
          <w:rFonts w:ascii="Times New Roman" w:hAnsi="Times New Roman" w:cs="Times New Roman"/>
          <w:sz w:val="24"/>
          <w:szCs w:val="24"/>
        </w:rPr>
      </w:pPr>
      <w:r w:rsidRPr="007841F8">
        <w:rPr>
          <w:rFonts w:ascii="Times New Roman" w:hAnsi="Times New Roman" w:cs="Times New Roman"/>
          <w:sz w:val="24"/>
          <w:szCs w:val="24"/>
          <w:u w:val="single"/>
        </w:rPr>
        <w:t>Title of lesson</w:t>
      </w:r>
      <w:r w:rsidRPr="00722C40">
        <w:rPr>
          <w:rFonts w:ascii="Times New Roman" w:hAnsi="Times New Roman" w:cs="Times New Roman"/>
          <w:sz w:val="24"/>
          <w:szCs w:val="24"/>
        </w:rPr>
        <w:t xml:space="preserve">: </w:t>
      </w:r>
      <w:r w:rsidR="00AC2A6D" w:rsidRPr="007841F8">
        <w:rPr>
          <w:rFonts w:ascii="Times New Roman" w:hAnsi="Times New Roman" w:cs="Times New Roman"/>
          <w:sz w:val="24"/>
          <w:szCs w:val="24"/>
        </w:rPr>
        <w:t>Gender Equality in the MENA Region</w:t>
      </w:r>
    </w:p>
    <w:p w14:paraId="17FD9827" w14:textId="45126AB7" w:rsidR="00EC7194" w:rsidRDefault="00EC7194">
      <w:pPr>
        <w:rPr>
          <w:rFonts w:ascii="Times New Roman" w:hAnsi="Times New Roman" w:cs="Times New Roman"/>
          <w:sz w:val="24"/>
          <w:szCs w:val="24"/>
        </w:rPr>
      </w:pPr>
      <w:r w:rsidRPr="007841F8">
        <w:rPr>
          <w:rFonts w:ascii="Times New Roman" w:hAnsi="Times New Roman" w:cs="Times New Roman"/>
          <w:sz w:val="24"/>
          <w:szCs w:val="24"/>
          <w:u w:val="single"/>
        </w:rPr>
        <w:t>Content standard(s) addressed by this lesson</w:t>
      </w:r>
      <w:r w:rsidRPr="00722C40">
        <w:rPr>
          <w:rFonts w:ascii="Times New Roman" w:hAnsi="Times New Roman" w:cs="Times New Roman"/>
          <w:sz w:val="24"/>
          <w:szCs w:val="24"/>
        </w:rPr>
        <w:t xml:space="preserve">: </w:t>
      </w:r>
      <w:r w:rsidR="007841F8">
        <w:rPr>
          <w:rFonts w:ascii="Times New Roman" w:hAnsi="Times New Roman" w:cs="Times New Roman"/>
          <w:sz w:val="24"/>
          <w:szCs w:val="24"/>
        </w:rPr>
        <w:t>(From the AP Human Geography Course Description)</w:t>
      </w:r>
    </w:p>
    <w:p w14:paraId="371ADCDA" w14:textId="0167E07C" w:rsidR="00722C40" w:rsidRPr="007841F8" w:rsidRDefault="00722C40" w:rsidP="00722C40">
      <w:pPr>
        <w:pStyle w:val="ListParagraph"/>
        <w:numPr>
          <w:ilvl w:val="0"/>
          <w:numId w:val="7"/>
        </w:numPr>
        <w:rPr>
          <w:rFonts w:ascii="Times New Roman" w:hAnsi="Times New Roman" w:cs="Times New Roman"/>
          <w:sz w:val="24"/>
          <w:szCs w:val="24"/>
        </w:rPr>
      </w:pPr>
      <w:r w:rsidRPr="007841F8">
        <w:rPr>
          <w:rFonts w:ascii="Times New Roman" w:hAnsi="Times New Roman" w:cs="Times New Roman"/>
          <w:sz w:val="24"/>
          <w:szCs w:val="24"/>
        </w:rPr>
        <w:t>Measures of development are used to understand patterns of social and economic differences at a variety of scales</w:t>
      </w:r>
    </w:p>
    <w:p w14:paraId="39301614" w14:textId="21F4E166" w:rsidR="007841F8" w:rsidRDefault="00722C40" w:rsidP="007841F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Explain social and economic measures of development</w:t>
      </w:r>
      <w:r w:rsidR="007841F8">
        <w:rPr>
          <w:rFonts w:ascii="Times New Roman" w:hAnsi="Times New Roman" w:cs="Times New Roman"/>
          <w:sz w:val="24"/>
          <w:szCs w:val="24"/>
        </w:rPr>
        <w:t xml:space="preserve">. </w:t>
      </w:r>
    </w:p>
    <w:p w14:paraId="48926817" w14:textId="2193741D" w:rsidR="007841F8" w:rsidRDefault="007841F8" w:rsidP="007841F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Evaluate the role of women in economic development and gender equity in the workforce. </w:t>
      </w:r>
    </w:p>
    <w:p w14:paraId="30DA3867" w14:textId="33270AD8" w:rsidR="007841F8" w:rsidRPr="007841F8" w:rsidRDefault="007841F8" w:rsidP="007841F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Development is a process that varies across space and time. </w:t>
      </w:r>
    </w:p>
    <w:p w14:paraId="19A45311" w14:textId="35727EBE" w:rsidR="00EC7194" w:rsidRPr="00722C40" w:rsidRDefault="00EC7194">
      <w:pPr>
        <w:rPr>
          <w:rFonts w:ascii="Times New Roman" w:hAnsi="Times New Roman" w:cs="Times New Roman"/>
          <w:sz w:val="24"/>
          <w:szCs w:val="24"/>
        </w:rPr>
      </w:pPr>
      <w:r w:rsidRPr="007841F8">
        <w:rPr>
          <w:rFonts w:ascii="Times New Roman" w:hAnsi="Times New Roman" w:cs="Times New Roman"/>
          <w:sz w:val="24"/>
          <w:szCs w:val="24"/>
          <w:u w:val="single"/>
        </w:rPr>
        <w:t>Inquiry questions</w:t>
      </w:r>
      <w:r w:rsidRPr="00722C40">
        <w:rPr>
          <w:rFonts w:ascii="Times New Roman" w:hAnsi="Times New Roman" w:cs="Times New Roman"/>
          <w:sz w:val="24"/>
          <w:szCs w:val="24"/>
        </w:rPr>
        <w:t xml:space="preserve">: </w:t>
      </w:r>
      <w:r w:rsidR="00AC2A6D" w:rsidRPr="00722C40">
        <w:rPr>
          <w:rFonts w:ascii="Times New Roman" w:hAnsi="Times New Roman" w:cs="Times New Roman"/>
          <w:sz w:val="24"/>
          <w:szCs w:val="24"/>
        </w:rPr>
        <w:t xml:space="preserve">How does gender equality vary across the MENA region? What factors contribute to gender equality? </w:t>
      </w:r>
    </w:p>
    <w:p w14:paraId="77E9F228" w14:textId="6881B1B7" w:rsidR="00EC7194" w:rsidRPr="00722C40" w:rsidRDefault="00EC7194">
      <w:pPr>
        <w:rPr>
          <w:rFonts w:ascii="Times New Roman" w:hAnsi="Times New Roman" w:cs="Times New Roman"/>
          <w:sz w:val="24"/>
          <w:szCs w:val="24"/>
        </w:rPr>
      </w:pPr>
      <w:r w:rsidRPr="007841F8">
        <w:rPr>
          <w:rFonts w:ascii="Times New Roman" w:hAnsi="Times New Roman" w:cs="Times New Roman"/>
          <w:sz w:val="24"/>
          <w:szCs w:val="24"/>
          <w:u w:val="single"/>
        </w:rPr>
        <w:t>Concepts and skills</w:t>
      </w:r>
      <w:r w:rsidRPr="00722C40">
        <w:rPr>
          <w:rFonts w:ascii="Times New Roman" w:hAnsi="Times New Roman" w:cs="Times New Roman"/>
          <w:sz w:val="24"/>
          <w:szCs w:val="24"/>
        </w:rPr>
        <w:t xml:space="preserve">: </w:t>
      </w:r>
    </w:p>
    <w:p w14:paraId="528BB855" w14:textId="7546AC88" w:rsidR="00AC2A6D" w:rsidRPr="00722C40" w:rsidRDefault="00AC2A6D" w:rsidP="00AC2A6D">
      <w:pPr>
        <w:pStyle w:val="ListParagraph"/>
        <w:numPr>
          <w:ilvl w:val="0"/>
          <w:numId w:val="1"/>
        </w:numPr>
        <w:rPr>
          <w:rFonts w:ascii="Times New Roman" w:hAnsi="Times New Roman" w:cs="Times New Roman"/>
          <w:sz w:val="24"/>
          <w:szCs w:val="24"/>
        </w:rPr>
      </w:pPr>
      <w:r w:rsidRPr="00722C40">
        <w:rPr>
          <w:rFonts w:ascii="Times New Roman" w:hAnsi="Times New Roman" w:cs="Times New Roman"/>
          <w:sz w:val="24"/>
          <w:szCs w:val="24"/>
        </w:rPr>
        <w:t xml:space="preserve">Understanding the Gender Development Index </w:t>
      </w:r>
    </w:p>
    <w:p w14:paraId="19A79E8C" w14:textId="39BBCF53" w:rsidR="00F26DA9" w:rsidRPr="00722C40" w:rsidRDefault="00F26DA9" w:rsidP="00AC2A6D">
      <w:pPr>
        <w:pStyle w:val="ListParagraph"/>
        <w:numPr>
          <w:ilvl w:val="0"/>
          <w:numId w:val="1"/>
        </w:numPr>
        <w:rPr>
          <w:rFonts w:ascii="Times New Roman" w:hAnsi="Times New Roman" w:cs="Times New Roman"/>
          <w:sz w:val="24"/>
          <w:szCs w:val="24"/>
        </w:rPr>
      </w:pPr>
      <w:r w:rsidRPr="00722C40">
        <w:rPr>
          <w:rFonts w:ascii="Times New Roman" w:hAnsi="Times New Roman" w:cs="Times New Roman"/>
          <w:sz w:val="24"/>
          <w:szCs w:val="24"/>
        </w:rPr>
        <w:t xml:space="preserve">Gender equality varies within a region </w:t>
      </w:r>
    </w:p>
    <w:p w14:paraId="5043CAB2" w14:textId="3352AB96" w:rsidR="00AC2A6D" w:rsidRPr="00722C40" w:rsidRDefault="00AC2A6D" w:rsidP="00F26DA9">
      <w:pPr>
        <w:pStyle w:val="ListParagraph"/>
        <w:numPr>
          <w:ilvl w:val="0"/>
          <w:numId w:val="1"/>
        </w:numPr>
        <w:rPr>
          <w:rFonts w:ascii="Times New Roman" w:hAnsi="Times New Roman" w:cs="Times New Roman"/>
          <w:sz w:val="24"/>
          <w:szCs w:val="24"/>
        </w:rPr>
      </w:pPr>
      <w:r w:rsidRPr="00722C40">
        <w:rPr>
          <w:rFonts w:ascii="Times New Roman" w:hAnsi="Times New Roman" w:cs="Times New Roman"/>
          <w:sz w:val="24"/>
          <w:szCs w:val="24"/>
        </w:rPr>
        <w:t>Analysis of data</w:t>
      </w:r>
      <w:r w:rsidR="00F26DA9" w:rsidRPr="00722C40">
        <w:rPr>
          <w:rFonts w:ascii="Times New Roman" w:hAnsi="Times New Roman" w:cs="Times New Roman"/>
          <w:sz w:val="24"/>
          <w:szCs w:val="24"/>
        </w:rPr>
        <w:t xml:space="preserve"> related to gender</w:t>
      </w:r>
      <w:r w:rsidRPr="00722C40">
        <w:rPr>
          <w:rFonts w:ascii="Times New Roman" w:hAnsi="Times New Roman" w:cs="Times New Roman"/>
          <w:sz w:val="24"/>
          <w:szCs w:val="24"/>
        </w:rPr>
        <w:t xml:space="preserve"> from</w:t>
      </w:r>
      <w:r w:rsidR="00F26DA9" w:rsidRPr="00722C40">
        <w:rPr>
          <w:rFonts w:ascii="Times New Roman" w:hAnsi="Times New Roman" w:cs="Times New Roman"/>
          <w:sz w:val="24"/>
          <w:szCs w:val="24"/>
        </w:rPr>
        <w:t xml:space="preserve"> a collection of maps </w:t>
      </w:r>
      <w:r w:rsidRPr="00722C40">
        <w:rPr>
          <w:rFonts w:ascii="Times New Roman" w:hAnsi="Times New Roman" w:cs="Times New Roman"/>
          <w:sz w:val="24"/>
          <w:szCs w:val="24"/>
        </w:rPr>
        <w:t xml:space="preserve"> </w:t>
      </w:r>
    </w:p>
    <w:p w14:paraId="7DBDA07E" w14:textId="1D6603E0" w:rsidR="00EC7194" w:rsidRPr="00722C40" w:rsidRDefault="00EC7194">
      <w:pPr>
        <w:rPr>
          <w:rFonts w:ascii="Times New Roman" w:hAnsi="Times New Roman" w:cs="Times New Roman"/>
          <w:sz w:val="24"/>
          <w:szCs w:val="24"/>
        </w:rPr>
      </w:pPr>
      <w:r w:rsidRPr="007841F8">
        <w:rPr>
          <w:rFonts w:ascii="Times New Roman" w:hAnsi="Times New Roman" w:cs="Times New Roman"/>
          <w:sz w:val="24"/>
          <w:szCs w:val="24"/>
          <w:u w:val="single"/>
        </w:rPr>
        <w:t>Evidence outcomes</w:t>
      </w:r>
      <w:r w:rsidRPr="00722C40">
        <w:rPr>
          <w:rFonts w:ascii="Times New Roman" w:hAnsi="Times New Roman" w:cs="Times New Roman"/>
          <w:sz w:val="24"/>
          <w:szCs w:val="24"/>
        </w:rPr>
        <w:t xml:space="preserve">: </w:t>
      </w:r>
      <w:r w:rsidR="00F26DA9" w:rsidRPr="00722C40">
        <w:rPr>
          <w:rFonts w:ascii="Times New Roman" w:hAnsi="Times New Roman" w:cs="Times New Roman"/>
          <w:sz w:val="24"/>
          <w:szCs w:val="24"/>
        </w:rPr>
        <w:t xml:space="preserve">Students will be able to evaluate gender equality in the MENA region by gathering data from maps related to women on two MENA countries.  </w:t>
      </w:r>
    </w:p>
    <w:p w14:paraId="5FE9B275" w14:textId="2A72973E" w:rsidR="00EC7194" w:rsidRPr="00722C40" w:rsidRDefault="007841F8">
      <w:pPr>
        <w:rPr>
          <w:rFonts w:ascii="Times New Roman" w:hAnsi="Times New Roman" w:cs="Times New Roman"/>
          <w:sz w:val="24"/>
          <w:szCs w:val="24"/>
        </w:rPr>
      </w:pPr>
      <w:r>
        <w:rPr>
          <w:rFonts w:ascii="Times New Roman" w:hAnsi="Times New Roman" w:cs="Times New Roman"/>
          <w:sz w:val="24"/>
          <w:szCs w:val="24"/>
          <w:u w:val="single"/>
        </w:rPr>
        <w:t xml:space="preserve">Lesson </w:t>
      </w:r>
      <w:r w:rsidR="00EC7194" w:rsidRPr="007841F8">
        <w:rPr>
          <w:rFonts w:ascii="Times New Roman" w:hAnsi="Times New Roman" w:cs="Times New Roman"/>
          <w:sz w:val="24"/>
          <w:szCs w:val="24"/>
          <w:u w:val="single"/>
        </w:rPr>
        <w:t>Activities</w:t>
      </w:r>
      <w:r w:rsidR="00EC7194" w:rsidRPr="00722C40">
        <w:rPr>
          <w:rFonts w:ascii="Times New Roman" w:hAnsi="Times New Roman" w:cs="Times New Roman"/>
          <w:sz w:val="24"/>
          <w:szCs w:val="24"/>
        </w:rPr>
        <w:t xml:space="preserve">: </w:t>
      </w:r>
    </w:p>
    <w:p w14:paraId="0725B0E3" w14:textId="3355E614" w:rsidR="00C8604B" w:rsidRPr="00722C40" w:rsidRDefault="00C8604B" w:rsidP="00C8604B">
      <w:pPr>
        <w:pStyle w:val="ListParagraph"/>
        <w:numPr>
          <w:ilvl w:val="0"/>
          <w:numId w:val="2"/>
        </w:numPr>
        <w:rPr>
          <w:rFonts w:ascii="Times New Roman" w:hAnsi="Times New Roman" w:cs="Times New Roman"/>
          <w:sz w:val="24"/>
          <w:szCs w:val="24"/>
        </w:rPr>
      </w:pPr>
      <w:r w:rsidRPr="007841F8">
        <w:rPr>
          <w:rFonts w:ascii="Times New Roman" w:hAnsi="Times New Roman" w:cs="Times New Roman"/>
          <w:i/>
          <w:sz w:val="24"/>
          <w:szCs w:val="24"/>
        </w:rPr>
        <w:t>Set</w:t>
      </w:r>
      <w:r w:rsidRPr="00722C40">
        <w:rPr>
          <w:rFonts w:ascii="Times New Roman" w:hAnsi="Times New Roman" w:cs="Times New Roman"/>
          <w:sz w:val="24"/>
          <w:szCs w:val="24"/>
        </w:rPr>
        <w:t xml:space="preserve">: What comes to mind when </w:t>
      </w:r>
      <w:r w:rsidR="007D12D2">
        <w:rPr>
          <w:rFonts w:ascii="Times New Roman" w:hAnsi="Times New Roman" w:cs="Times New Roman"/>
          <w:sz w:val="24"/>
          <w:szCs w:val="24"/>
        </w:rPr>
        <w:t>you think of women in the MENA region</w:t>
      </w:r>
      <w:r w:rsidRPr="00722C40">
        <w:rPr>
          <w:rFonts w:ascii="Times New Roman" w:hAnsi="Times New Roman" w:cs="Times New Roman"/>
          <w:sz w:val="24"/>
          <w:szCs w:val="24"/>
        </w:rPr>
        <w:t>? After a brief discussion in pairs and then with the class, I will show students various images of Muslim women (from Gamze’s PP this week) and discuss some of the</w:t>
      </w:r>
      <w:r w:rsidR="007D12D2">
        <w:rPr>
          <w:rFonts w:ascii="Times New Roman" w:hAnsi="Times New Roman" w:cs="Times New Roman"/>
          <w:sz w:val="24"/>
          <w:szCs w:val="24"/>
        </w:rPr>
        <w:t xml:space="preserve"> stereotypes and</w:t>
      </w:r>
      <w:r w:rsidRPr="00722C40">
        <w:rPr>
          <w:rFonts w:ascii="Times New Roman" w:hAnsi="Times New Roman" w:cs="Times New Roman"/>
          <w:sz w:val="24"/>
          <w:szCs w:val="24"/>
        </w:rPr>
        <w:t xml:space="preserve"> counternarratives. </w:t>
      </w:r>
    </w:p>
    <w:p w14:paraId="4F88D066" w14:textId="3E5860C8" w:rsidR="008665B9" w:rsidRPr="00722C40" w:rsidRDefault="008665B9" w:rsidP="008665B9">
      <w:pPr>
        <w:pStyle w:val="ListParagraph"/>
        <w:numPr>
          <w:ilvl w:val="0"/>
          <w:numId w:val="2"/>
        </w:numPr>
        <w:rPr>
          <w:rFonts w:ascii="Times New Roman" w:hAnsi="Times New Roman" w:cs="Times New Roman"/>
          <w:sz w:val="24"/>
          <w:szCs w:val="24"/>
        </w:rPr>
      </w:pPr>
      <w:r w:rsidRPr="007841F8">
        <w:rPr>
          <w:rFonts w:ascii="Times New Roman" w:hAnsi="Times New Roman" w:cs="Times New Roman"/>
          <w:i/>
          <w:sz w:val="24"/>
          <w:szCs w:val="24"/>
        </w:rPr>
        <w:t>Data Analysis</w:t>
      </w:r>
      <w:r w:rsidRPr="00722C40">
        <w:rPr>
          <w:rFonts w:ascii="Times New Roman" w:hAnsi="Times New Roman" w:cs="Times New Roman"/>
          <w:sz w:val="24"/>
          <w:szCs w:val="24"/>
        </w:rPr>
        <w:t xml:space="preserve">: How does gender equality vary across the MENA region? Students will read and compare data from the Gender Development Index. Students have already read in their textbook what factors contribute to GDI scores, but a brief overview of GDI (and how it is different from HDI) might be helpful. </w:t>
      </w:r>
    </w:p>
    <w:p w14:paraId="5F85BC4F" w14:textId="69027705" w:rsidR="008665B9" w:rsidRPr="00722C40" w:rsidRDefault="008665B9" w:rsidP="008665B9">
      <w:pPr>
        <w:pStyle w:val="ListParagraph"/>
        <w:numPr>
          <w:ilvl w:val="1"/>
          <w:numId w:val="2"/>
        </w:numPr>
        <w:rPr>
          <w:rFonts w:ascii="Times New Roman" w:hAnsi="Times New Roman" w:cs="Times New Roman"/>
          <w:sz w:val="24"/>
          <w:szCs w:val="24"/>
        </w:rPr>
      </w:pPr>
      <w:r w:rsidRPr="00722C40">
        <w:rPr>
          <w:rFonts w:ascii="Times New Roman" w:hAnsi="Times New Roman" w:cs="Times New Roman"/>
          <w:sz w:val="24"/>
          <w:szCs w:val="24"/>
        </w:rPr>
        <w:t xml:space="preserve">After reading the data, students will discuss what they noticed and what surprised them. </w:t>
      </w:r>
    </w:p>
    <w:p w14:paraId="1C301A60" w14:textId="25E5BC23" w:rsidR="009801EA" w:rsidRPr="00722C40" w:rsidRDefault="008665B9" w:rsidP="008665B9">
      <w:pPr>
        <w:pStyle w:val="ListParagraph"/>
        <w:numPr>
          <w:ilvl w:val="0"/>
          <w:numId w:val="2"/>
        </w:numPr>
        <w:rPr>
          <w:rFonts w:ascii="Times New Roman" w:hAnsi="Times New Roman" w:cs="Times New Roman"/>
          <w:sz w:val="24"/>
          <w:szCs w:val="24"/>
        </w:rPr>
      </w:pPr>
      <w:r w:rsidRPr="007841F8">
        <w:rPr>
          <w:rFonts w:ascii="Times New Roman" w:hAnsi="Times New Roman" w:cs="Times New Roman"/>
          <w:i/>
          <w:sz w:val="24"/>
          <w:szCs w:val="24"/>
        </w:rPr>
        <w:t>Investigation of Women in the MENA region</w:t>
      </w:r>
      <w:r w:rsidRPr="00722C40">
        <w:rPr>
          <w:rFonts w:ascii="Times New Roman" w:hAnsi="Times New Roman" w:cs="Times New Roman"/>
          <w:sz w:val="24"/>
          <w:szCs w:val="24"/>
        </w:rPr>
        <w:t xml:space="preserve">: </w:t>
      </w:r>
      <w:r w:rsidR="00B13980" w:rsidRPr="00722C40">
        <w:rPr>
          <w:rFonts w:ascii="Times New Roman" w:hAnsi="Times New Roman" w:cs="Times New Roman"/>
          <w:sz w:val="24"/>
          <w:szCs w:val="24"/>
        </w:rPr>
        <w:t xml:space="preserve">Using the </w:t>
      </w:r>
      <w:r w:rsidR="00B13980" w:rsidRPr="00722C40">
        <w:rPr>
          <w:rFonts w:ascii="Times New Roman" w:hAnsi="Times New Roman" w:cs="Times New Roman"/>
          <w:i/>
          <w:sz w:val="24"/>
          <w:szCs w:val="24"/>
        </w:rPr>
        <w:t xml:space="preserve">Penguin Atlas of Women in the World </w:t>
      </w:r>
      <w:r w:rsidR="00B13980" w:rsidRPr="00722C40">
        <w:rPr>
          <w:rFonts w:ascii="Times New Roman" w:hAnsi="Times New Roman" w:cs="Times New Roman"/>
          <w:sz w:val="24"/>
          <w:szCs w:val="24"/>
        </w:rPr>
        <w:t xml:space="preserve">and questions from Janet Giele’s framework of dimensions of women’s status, students will </w:t>
      </w:r>
      <w:r w:rsidR="007D12D2">
        <w:rPr>
          <w:rFonts w:ascii="Times New Roman" w:hAnsi="Times New Roman" w:cs="Times New Roman"/>
          <w:sz w:val="24"/>
          <w:szCs w:val="24"/>
        </w:rPr>
        <w:t>gather</w:t>
      </w:r>
      <w:r w:rsidR="009801EA" w:rsidRPr="00722C40">
        <w:rPr>
          <w:rFonts w:ascii="Times New Roman" w:hAnsi="Times New Roman" w:cs="Times New Roman"/>
          <w:sz w:val="24"/>
          <w:szCs w:val="24"/>
        </w:rPr>
        <w:t xml:space="preserve"> data from various maps</w:t>
      </w:r>
      <w:r w:rsidR="007D12D2">
        <w:rPr>
          <w:rFonts w:ascii="Times New Roman" w:hAnsi="Times New Roman" w:cs="Times New Roman"/>
          <w:sz w:val="24"/>
          <w:szCs w:val="24"/>
        </w:rPr>
        <w:t xml:space="preserve">. Then, </w:t>
      </w:r>
      <w:r w:rsidR="009801EA" w:rsidRPr="00722C40">
        <w:rPr>
          <w:rFonts w:ascii="Times New Roman" w:hAnsi="Times New Roman" w:cs="Times New Roman"/>
          <w:sz w:val="24"/>
          <w:szCs w:val="24"/>
        </w:rPr>
        <w:t xml:space="preserve">students will compare gender equality in the two MENA countries selected. Student collection and analysis of data will be followed by a class discussion. </w:t>
      </w:r>
    </w:p>
    <w:p w14:paraId="2DDAA395" w14:textId="1BDFC8F7" w:rsidR="00FB2298" w:rsidRPr="00722C40" w:rsidRDefault="009801EA" w:rsidP="00FB2298">
      <w:pPr>
        <w:pStyle w:val="ListParagraph"/>
        <w:numPr>
          <w:ilvl w:val="0"/>
          <w:numId w:val="2"/>
        </w:numPr>
        <w:rPr>
          <w:rFonts w:ascii="Times New Roman" w:hAnsi="Times New Roman" w:cs="Times New Roman"/>
          <w:sz w:val="24"/>
          <w:szCs w:val="24"/>
        </w:rPr>
      </w:pPr>
      <w:r w:rsidRPr="007841F8">
        <w:rPr>
          <w:rFonts w:ascii="Times New Roman" w:hAnsi="Times New Roman" w:cs="Times New Roman"/>
          <w:i/>
          <w:sz w:val="24"/>
          <w:szCs w:val="24"/>
        </w:rPr>
        <w:lastRenderedPageBreak/>
        <w:t>Closure</w:t>
      </w:r>
      <w:r w:rsidRPr="00722C40">
        <w:rPr>
          <w:rFonts w:ascii="Times New Roman" w:hAnsi="Times New Roman" w:cs="Times New Roman"/>
          <w:sz w:val="24"/>
          <w:szCs w:val="24"/>
        </w:rPr>
        <w:t xml:space="preserve">: Students will read and discuss “The Middle East feminist revolution” by Naomi Wolf. </w:t>
      </w:r>
      <w:r w:rsidR="00FB2298" w:rsidRPr="00722C40">
        <w:rPr>
          <w:rFonts w:ascii="Times New Roman" w:hAnsi="Times New Roman" w:cs="Times New Roman"/>
          <w:sz w:val="24"/>
          <w:szCs w:val="24"/>
        </w:rPr>
        <w:t xml:space="preserve">How do stories of women in the Arab Spring counter stereotypes of women in the MENA region? </w:t>
      </w:r>
    </w:p>
    <w:p w14:paraId="69179B9E" w14:textId="37915313" w:rsidR="00EC7194" w:rsidRPr="00722C40" w:rsidRDefault="00EC7194">
      <w:pPr>
        <w:rPr>
          <w:rFonts w:ascii="Times New Roman" w:hAnsi="Times New Roman" w:cs="Times New Roman"/>
          <w:sz w:val="24"/>
          <w:szCs w:val="24"/>
        </w:rPr>
      </w:pPr>
      <w:r w:rsidRPr="007841F8">
        <w:rPr>
          <w:rFonts w:ascii="Times New Roman" w:hAnsi="Times New Roman" w:cs="Times New Roman"/>
          <w:sz w:val="24"/>
          <w:szCs w:val="24"/>
          <w:u w:val="single"/>
        </w:rPr>
        <w:t>Approximate time</w:t>
      </w:r>
      <w:r w:rsidRPr="00722C40">
        <w:rPr>
          <w:rFonts w:ascii="Times New Roman" w:hAnsi="Times New Roman" w:cs="Times New Roman"/>
          <w:sz w:val="24"/>
          <w:szCs w:val="24"/>
        </w:rPr>
        <w:t xml:space="preserve">: </w:t>
      </w:r>
      <w:r w:rsidR="00FB2298" w:rsidRPr="00722C40">
        <w:rPr>
          <w:rFonts w:ascii="Times New Roman" w:hAnsi="Times New Roman" w:cs="Times New Roman"/>
          <w:sz w:val="24"/>
          <w:szCs w:val="24"/>
        </w:rPr>
        <w:t>90 minutes</w:t>
      </w:r>
    </w:p>
    <w:p w14:paraId="1D976298" w14:textId="0BF2CD91" w:rsidR="00EC7194" w:rsidRPr="00722C40" w:rsidRDefault="00EC7194">
      <w:pPr>
        <w:rPr>
          <w:rFonts w:ascii="Times New Roman" w:hAnsi="Times New Roman" w:cs="Times New Roman"/>
          <w:sz w:val="24"/>
          <w:szCs w:val="24"/>
        </w:rPr>
      </w:pPr>
      <w:r w:rsidRPr="007841F8">
        <w:rPr>
          <w:rFonts w:ascii="Times New Roman" w:hAnsi="Times New Roman" w:cs="Times New Roman"/>
          <w:sz w:val="24"/>
          <w:szCs w:val="24"/>
          <w:u w:val="single"/>
        </w:rPr>
        <w:t>Materials needed</w:t>
      </w:r>
      <w:r w:rsidRPr="00722C40">
        <w:rPr>
          <w:rFonts w:ascii="Times New Roman" w:hAnsi="Times New Roman" w:cs="Times New Roman"/>
          <w:sz w:val="24"/>
          <w:szCs w:val="24"/>
        </w:rPr>
        <w:t>:</w:t>
      </w:r>
      <w:r w:rsidR="00FB2298" w:rsidRPr="00722C40">
        <w:rPr>
          <w:rFonts w:ascii="Times New Roman" w:hAnsi="Times New Roman" w:cs="Times New Roman"/>
          <w:sz w:val="24"/>
          <w:szCs w:val="24"/>
        </w:rPr>
        <w:t xml:space="preserve"> </w:t>
      </w:r>
    </w:p>
    <w:p w14:paraId="7CC4E2A7" w14:textId="0926D97E" w:rsidR="00FB2298" w:rsidRPr="00722C40" w:rsidRDefault="00FB2298" w:rsidP="00FB2298">
      <w:pPr>
        <w:pStyle w:val="ListParagraph"/>
        <w:numPr>
          <w:ilvl w:val="0"/>
          <w:numId w:val="3"/>
        </w:numPr>
        <w:rPr>
          <w:rFonts w:ascii="Times New Roman" w:hAnsi="Times New Roman" w:cs="Times New Roman"/>
          <w:sz w:val="24"/>
          <w:szCs w:val="24"/>
        </w:rPr>
      </w:pPr>
      <w:r w:rsidRPr="00722C40">
        <w:rPr>
          <w:rFonts w:ascii="Times New Roman" w:hAnsi="Times New Roman" w:cs="Times New Roman"/>
          <w:sz w:val="24"/>
          <w:szCs w:val="24"/>
        </w:rPr>
        <w:t xml:space="preserve">Power Point including images of women in the MENA region </w:t>
      </w:r>
    </w:p>
    <w:p w14:paraId="327265D4" w14:textId="651C5AC4" w:rsidR="00FB2298" w:rsidRPr="00722C40" w:rsidRDefault="00FB2298" w:rsidP="00FB2298">
      <w:pPr>
        <w:pStyle w:val="ListParagraph"/>
        <w:numPr>
          <w:ilvl w:val="0"/>
          <w:numId w:val="3"/>
        </w:numPr>
        <w:rPr>
          <w:rFonts w:ascii="Times New Roman" w:hAnsi="Times New Roman" w:cs="Times New Roman"/>
          <w:sz w:val="24"/>
          <w:szCs w:val="24"/>
        </w:rPr>
      </w:pPr>
      <w:r w:rsidRPr="00722C40">
        <w:rPr>
          <w:rFonts w:ascii="Times New Roman" w:hAnsi="Times New Roman" w:cs="Times New Roman"/>
          <w:sz w:val="24"/>
          <w:szCs w:val="24"/>
        </w:rPr>
        <w:t xml:space="preserve">“Gender Equality in the MENA Region” student handout </w:t>
      </w:r>
    </w:p>
    <w:p w14:paraId="0BD2FF6D" w14:textId="6FD0C2CD" w:rsidR="00FB2298" w:rsidRPr="00722C40" w:rsidRDefault="00FB2298" w:rsidP="00FB2298">
      <w:pPr>
        <w:pStyle w:val="ListParagraph"/>
        <w:numPr>
          <w:ilvl w:val="0"/>
          <w:numId w:val="3"/>
        </w:numPr>
        <w:rPr>
          <w:rFonts w:ascii="Times New Roman" w:hAnsi="Times New Roman" w:cs="Times New Roman"/>
          <w:sz w:val="24"/>
          <w:szCs w:val="24"/>
        </w:rPr>
      </w:pPr>
      <w:r w:rsidRPr="00722C40">
        <w:rPr>
          <w:rFonts w:ascii="Times New Roman" w:hAnsi="Times New Roman" w:cs="Times New Roman"/>
          <w:i/>
          <w:sz w:val="24"/>
          <w:szCs w:val="24"/>
        </w:rPr>
        <w:t xml:space="preserve">Penguin Atlas of Women in the World </w:t>
      </w:r>
    </w:p>
    <w:p w14:paraId="01BBDD24" w14:textId="7100CD9D" w:rsidR="00FB2298" w:rsidRPr="00722C40" w:rsidRDefault="00FB2298" w:rsidP="00FB2298">
      <w:pPr>
        <w:pStyle w:val="ListParagraph"/>
        <w:numPr>
          <w:ilvl w:val="0"/>
          <w:numId w:val="3"/>
        </w:numPr>
        <w:rPr>
          <w:rFonts w:ascii="Times New Roman" w:hAnsi="Times New Roman" w:cs="Times New Roman"/>
          <w:sz w:val="24"/>
          <w:szCs w:val="24"/>
        </w:rPr>
      </w:pPr>
      <w:r w:rsidRPr="00722C40">
        <w:rPr>
          <w:rFonts w:ascii="Times New Roman" w:hAnsi="Times New Roman" w:cs="Times New Roman"/>
          <w:sz w:val="24"/>
          <w:szCs w:val="24"/>
        </w:rPr>
        <w:t xml:space="preserve">“The Middle East feminist revolution” by Naomi Wolf </w:t>
      </w:r>
    </w:p>
    <w:p w14:paraId="2E2E4485" w14:textId="46DCF61F" w:rsidR="00EC7194" w:rsidRPr="00722C40" w:rsidRDefault="00EC7194">
      <w:pPr>
        <w:rPr>
          <w:rFonts w:ascii="Times New Roman" w:hAnsi="Times New Roman" w:cs="Times New Roman"/>
          <w:sz w:val="24"/>
          <w:szCs w:val="24"/>
        </w:rPr>
      </w:pPr>
      <w:r w:rsidRPr="007841F8">
        <w:rPr>
          <w:rFonts w:ascii="Times New Roman" w:hAnsi="Times New Roman" w:cs="Times New Roman"/>
          <w:sz w:val="24"/>
          <w:szCs w:val="24"/>
          <w:u w:val="single"/>
        </w:rPr>
        <w:t>Evaluatio</w:t>
      </w:r>
      <w:r w:rsidR="00FB2298" w:rsidRPr="007841F8">
        <w:rPr>
          <w:rFonts w:ascii="Times New Roman" w:hAnsi="Times New Roman" w:cs="Times New Roman"/>
          <w:sz w:val="24"/>
          <w:szCs w:val="24"/>
          <w:u w:val="single"/>
        </w:rPr>
        <w:t>n/ assessment</w:t>
      </w:r>
      <w:r w:rsidRPr="00722C40">
        <w:rPr>
          <w:rFonts w:ascii="Times New Roman" w:hAnsi="Times New Roman" w:cs="Times New Roman"/>
          <w:sz w:val="24"/>
          <w:szCs w:val="24"/>
        </w:rPr>
        <w:t xml:space="preserve">: </w:t>
      </w:r>
    </w:p>
    <w:p w14:paraId="2515DBAC" w14:textId="7C43DFED" w:rsidR="00FB2298" w:rsidRPr="00722C40" w:rsidRDefault="00FB2298" w:rsidP="00FB2298">
      <w:pPr>
        <w:pStyle w:val="ListParagraph"/>
        <w:numPr>
          <w:ilvl w:val="0"/>
          <w:numId w:val="5"/>
        </w:numPr>
        <w:rPr>
          <w:rFonts w:ascii="Times New Roman" w:hAnsi="Times New Roman" w:cs="Times New Roman"/>
          <w:sz w:val="24"/>
          <w:szCs w:val="24"/>
        </w:rPr>
      </w:pPr>
      <w:r w:rsidRPr="00722C40">
        <w:rPr>
          <w:rFonts w:ascii="Times New Roman" w:hAnsi="Times New Roman" w:cs="Times New Roman"/>
          <w:sz w:val="24"/>
          <w:szCs w:val="24"/>
        </w:rPr>
        <w:t xml:space="preserve">Check for understanding of difference between HDI and GDI  </w:t>
      </w:r>
    </w:p>
    <w:p w14:paraId="009C1D95" w14:textId="171F1607" w:rsidR="00FB2298" w:rsidRPr="00722C40" w:rsidRDefault="00FB2298" w:rsidP="00FB2298">
      <w:pPr>
        <w:pStyle w:val="ListParagraph"/>
        <w:numPr>
          <w:ilvl w:val="0"/>
          <w:numId w:val="5"/>
        </w:numPr>
        <w:rPr>
          <w:rFonts w:ascii="Times New Roman" w:hAnsi="Times New Roman" w:cs="Times New Roman"/>
          <w:sz w:val="24"/>
          <w:szCs w:val="24"/>
        </w:rPr>
      </w:pPr>
      <w:r w:rsidRPr="00722C40">
        <w:rPr>
          <w:rFonts w:ascii="Times New Roman" w:hAnsi="Times New Roman" w:cs="Times New Roman"/>
          <w:sz w:val="24"/>
          <w:szCs w:val="24"/>
        </w:rPr>
        <w:t xml:space="preserve">Investigation and comparison questions following data analysis </w:t>
      </w:r>
    </w:p>
    <w:p w14:paraId="7CF385D7" w14:textId="77777777" w:rsidR="00FB2298" w:rsidRPr="00722C40" w:rsidRDefault="00AC2A6D">
      <w:pPr>
        <w:rPr>
          <w:rFonts w:ascii="Times New Roman" w:hAnsi="Times New Roman" w:cs="Times New Roman"/>
          <w:sz w:val="24"/>
          <w:szCs w:val="24"/>
        </w:rPr>
      </w:pPr>
      <w:r w:rsidRPr="007841F8">
        <w:rPr>
          <w:rFonts w:ascii="Times New Roman" w:hAnsi="Times New Roman" w:cs="Times New Roman"/>
          <w:sz w:val="24"/>
          <w:szCs w:val="24"/>
          <w:u w:val="single"/>
        </w:rPr>
        <w:t>Resources used to create the lesson</w:t>
      </w:r>
      <w:r w:rsidRPr="00722C40">
        <w:rPr>
          <w:rFonts w:ascii="Times New Roman" w:hAnsi="Times New Roman" w:cs="Times New Roman"/>
          <w:sz w:val="24"/>
          <w:szCs w:val="24"/>
        </w:rPr>
        <w:t>:</w:t>
      </w:r>
    </w:p>
    <w:p w14:paraId="421AC617" w14:textId="4945233B" w:rsidR="00EC7194" w:rsidRPr="00722C40" w:rsidRDefault="00FB2298" w:rsidP="00FB2298">
      <w:pPr>
        <w:pStyle w:val="ListParagraph"/>
        <w:numPr>
          <w:ilvl w:val="0"/>
          <w:numId w:val="6"/>
        </w:numPr>
        <w:rPr>
          <w:rFonts w:ascii="Times New Roman" w:hAnsi="Times New Roman" w:cs="Times New Roman"/>
          <w:sz w:val="24"/>
          <w:szCs w:val="24"/>
        </w:rPr>
      </w:pPr>
      <w:r w:rsidRPr="00722C40">
        <w:rPr>
          <w:rFonts w:ascii="Times New Roman" w:hAnsi="Times New Roman" w:cs="Times New Roman"/>
          <w:sz w:val="24"/>
          <w:szCs w:val="24"/>
        </w:rPr>
        <w:t xml:space="preserve">United Nations Gender Development Index: </w:t>
      </w:r>
      <w:hyperlink r:id="rId5" w:history="1">
        <w:r w:rsidRPr="00722C40">
          <w:rPr>
            <w:rStyle w:val="Hyperlink"/>
            <w:rFonts w:ascii="Times New Roman" w:hAnsi="Times New Roman" w:cs="Times New Roman"/>
            <w:sz w:val="24"/>
            <w:szCs w:val="24"/>
          </w:rPr>
          <w:t>http://hdr.undp.org/en/composite/GDI</w:t>
        </w:r>
      </w:hyperlink>
      <w:r w:rsidRPr="00722C40">
        <w:rPr>
          <w:rFonts w:ascii="Times New Roman" w:hAnsi="Times New Roman" w:cs="Times New Roman"/>
          <w:sz w:val="24"/>
          <w:szCs w:val="24"/>
        </w:rPr>
        <w:t xml:space="preserve"> </w:t>
      </w:r>
    </w:p>
    <w:p w14:paraId="7C656D70" w14:textId="1218EE45" w:rsidR="00FB2298" w:rsidRPr="00722C40" w:rsidRDefault="00722C40" w:rsidP="00FB2298">
      <w:pPr>
        <w:pStyle w:val="ListParagraph"/>
        <w:numPr>
          <w:ilvl w:val="0"/>
          <w:numId w:val="6"/>
        </w:numPr>
        <w:rPr>
          <w:rFonts w:ascii="Times New Roman" w:hAnsi="Times New Roman" w:cs="Times New Roman"/>
          <w:sz w:val="24"/>
          <w:szCs w:val="24"/>
        </w:rPr>
      </w:pPr>
      <w:r w:rsidRPr="00722C40">
        <w:rPr>
          <w:rFonts w:ascii="Times New Roman" w:hAnsi="Times New Roman" w:cs="Times New Roman"/>
          <w:i/>
          <w:sz w:val="24"/>
          <w:szCs w:val="24"/>
        </w:rPr>
        <w:t xml:space="preserve">Penguin Atlas of Women in the World </w:t>
      </w:r>
    </w:p>
    <w:p w14:paraId="1E2D5043" w14:textId="115A1405" w:rsidR="00722C40" w:rsidRPr="00722C40" w:rsidRDefault="00722C40" w:rsidP="00722C40">
      <w:pPr>
        <w:pStyle w:val="ListParagraph"/>
        <w:numPr>
          <w:ilvl w:val="0"/>
          <w:numId w:val="6"/>
        </w:numPr>
        <w:rPr>
          <w:rFonts w:ascii="Times New Roman" w:hAnsi="Times New Roman" w:cs="Times New Roman"/>
          <w:sz w:val="24"/>
          <w:szCs w:val="24"/>
        </w:rPr>
      </w:pPr>
      <w:r w:rsidRPr="00722C40">
        <w:rPr>
          <w:rFonts w:ascii="Times New Roman" w:hAnsi="Times New Roman" w:cs="Times New Roman"/>
          <w:sz w:val="24"/>
          <w:szCs w:val="24"/>
        </w:rPr>
        <w:t xml:space="preserve">“The Middle East feminist revolution” by Naomi Wolf: </w:t>
      </w:r>
      <w:hyperlink r:id="rId6" w:history="1">
        <w:r w:rsidRPr="00722C40">
          <w:rPr>
            <w:rStyle w:val="Hyperlink"/>
            <w:rFonts w:ascii="Times New Roman" w:hAnsi="Times New Roman" w:cs="Times New Roman"/>
            <w:sz w:val="24"/>
            <w:szCs w:val="24"/>
          </w:rPr>
          <w:t>https://www.aljazeera.com/indepth/opinion/2011/03/201134111445686926.html</w:t>
        </w:r>
      </w:hyperlink>
    </w:p>
    <w:p w14:paraId="47BEC873" w14:textId="19CCAC8D" w:rsidR="00722C40" w:rsidRPr="00722C40" w:rsidRDefault="00722C40" w:rsidP="00722C40">
      <w:pPr>
        <w:pStyle w:val="ListParagraph"/>
        <w:numPr>
          <w:ilvl w:val="0"/>
          <w:numId w:val="6"/>
        </w:numPr>
        <w:rPr>
          <w:rFonts w:ascii="Times New Roman" w:hAnsi="Times New Roman" w:cs="Times New Roman"/>
          <w:sz w:val="24"/>
          <w:szCs w:val="24"/>
        </w:rPr>
      </w:pPr>
      <w:r w:rsidRPr="00722C40">
        <w:rPr>
          <w:rFonts w:ascii="Times New Roman" w:hAnsi="Times New Roman" w:cs="Times New Roman"/>
          <w:sz w:val="24"/>
          <w:szCs w:val="24"/>
        </w:rPr>
        <w:t xml:space="preserve">Janet Giele’s framework of dimensions of women’s status, found in “Modernizing Women: Gender and Social Change in the Middle East” by Valentine M. Moghadam </w:t>
      </w:r>
    </w:p>
    <w:p w14:paraId="5C045EEF" w14:textId="77777777" w:rsidR="00722C40" w:rsidRPr="00722C40" w:rsidRDefault="00722C40" w:rsidP="00722C40">
      <w:pPr>
        <w:pStyle w:val="ListParagraph"/>
        <w:ind w:left="816"/>
        <w:rPr>
          <w:rFonts w:ascii="Times New Roman" w:hAnsi="Times New Roman" w:cs="Times New Roman"/>
          <w:sz w:val="24"/>
          <w:szCs w:val="24"/>
        </w:rPr>
      </w:pPr>
    </w:p>
    <w:sectPr w:rsidR="00722C40" w:rsidRPr="00722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0F53"/>
    <w:multiLevelType w:val="hybridMultilevel"/>
    <w:tmpl w:val="1F3E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FB8"/>
    <w:multiLevelType w:val="hybridMultilevel"/>
    <w:tmpl w:val="144E693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28370BAD"/>
    <w:multiLevelType w:val="hybridMultilevel"/>
    <w:tmpl w:val="5BC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30D9"/>
    <w:multiLevelType w:val="hybridMultilevel"/>
    <w:tmpl w:val="6FB2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2764D"/>
    <w:multiLevelType w:val="hybridMultilevel"/>
    <w:tmpl w:val="55D8B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A013D"/>
    <w:multiLevelType w:val="hybridMultilevel"/>
    <w:tmpl w:val="3FAE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731B6"/>
    <w:multiLevelType w:val="hybridMultilevel"/>
    <w:tmpl w:val="8A4E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94"/>
    <w:rsid w:val="003F5279"/>
    <w:rsid w:val="00535131"/>
    <w:rsid w:val="00722C40"/>
    <w:rsid w:val="007841F8"/>
    <w:rsid w:val="007D12D2"/>
    <w:rsid w:val="008665B9"/>
    <w:rsid w:val="009801EA"/>
    <w:rsid w:val="009B7AB9"/>
    <w:rsid w:val="00AC2A6D"/>
    <w:rsid w:val="00B13980"/>
    <w:rsid w:val="00C8604B"/>
    <w:rsid w:val="00EC7194"/>
    <w:rsid w:val="00F26DA9"/>
    <w:rsid w:val="00FB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8481"/>
  <w15:chartTrackingRefBased/>
  <w15:docId w15:val="{71F93E2B-FC9F-43F9-98E5-4B17C97D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6D"/>
    <w:pPr>
      <w:ind w:left="720"/>
      <w:contextualSpacing/>
    </w:pPr>
  </w:style>
  <w:style w:type="character" w:styleId="Hyperlink">
    <w:name w:val="Hyperlink"/>
    <w:basedOn w:val="DefaultParagraphFont"/>
    <w:uiPriority w:val="99"/>
    <w:unhideWhenUsed/>
    <w:rsid w:val="00FB2298"/>
    <w:rPr>
      <w:color w:val="0563C1" w:themeColor="hyperlink"/>
      <w:u w:val="single"/>
    </w:rPr>
  </w:style>
  <w:style w:type="character" w:customStyle="1" w:styleId="UnresolvedMention">
    <w:name w:val="Unresolved Mention"/>
    <w:basedOn w:val="DefaultParagraphFont"/>
    <w:uiPriority w:val="99"/>
    <w:semiHidden/>
    <w:unhideWhenUsed/>
    <w:rsid w:val="00FB2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com/indepth/opinion/2011/03/201134111445686926.html" TargetMode="External"/><Relationship Id="rId5" Type="http://schemas.openxmlformats.org/officeDocument/2006/relationships/hyperlink" Target="http://hdr.undp.org/en/composite/G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Schulz</dc:creator>
  <cp:keywords/>
  <dc:description/>
  <cp:lastModifiedBy>Vogl,Mary</cp:lastModifiedBy>
  <cp:revision>2</cp:revision>
  <dcterms:created xsi:type="dcterms:W3CDTF">2018-06-24T17:44:00Z</dcterms:created>
  <dcterms:modified xsi:type="dcterms:W3CDTF">2018-06-24T17:44:00Z</dcterms:modified>
</cp:coreProperties>
</file>